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71C69" w14:textId="1772A578" w:rsidR="007A0F2A" w:rsidRPr="0009495B" w:rsidRDefault="00855218" w:rsidP="007A0F2A">
      <w:pPr>
        <w:pStyle w:val="BasicParagraph"/>
        <w:jc w:val="center"/>
        <w:rPr>
          <w:rFonts w:ascii="Minion Pro" w:hAnsi="Minion Pro"/>
          <w:b/>
          <w:bCs/>
        </w:rPr>
      </w:pPr>
      <w:r>
        <w:rPr>
          <w:rFonts w:ascii="Minion Pro" w:hAnsi="Minion Pro"/>
          <w:b/>
          <w:bCs/>
        </w:rPr>
        <w:t xml:space="preserve">Order of </w:t>
      </w:r>
      <w:r w:rsidR="007A0F2A" w:rsidRPr="0009495B">
        <w:rPr>
          <w:rFonts w:ascii="Minion Pro" w:hAnsi="Minion Pro"/>
          <w:b/>
          <w:bCs/>
        </w:rPr>
        <w:t xml:space="preserve">Worship for Sunday, </w:t>
      </w:r>
      <w:r w:rsidR="000576D1">
        <w:rPr>
          <w:rFonts w:ascii="Minion Pro" w:hAnsi="Minion Pro"/>
          <w:b/>
          <w:bCs/>
        </w:rPr>
        <w:t xml:space="preserve">February </w:t>
      </w:r>
      <w:r w:rsidR="00EC301A">
        <w:rPr>
          <w:rFonts w:ascii="Minion Pro" w:hAnsi="Minion Pro"/>
          <w:b/>
          <w:bCs/>
        </w:rPr>
        <w:t>14</w:t>
      </w:r>
      <w:r w:rsidR="007A0F2A" w:rsidRPr="0009495B">
        <w:rPr>
          <w:rFonts w:ascii="Minion Pro" w:hAnsi="Minion Pro"/>
          <w:b/>
          <w:bCs/>
        </w:rPr>
        <w:t>, 2020</w:t>
      </w:r>
    </w:p>
    <w:p w14:paraId="0C6FF6A7" w14:textId="5948FA10" w:rsidR="00EC301A" w:rsidRPr="00EC301A" w:rsidRDefault="00EC301A" w:rsidP="00EC301A">
      <w:pPr>
        <w:pStyle w:val="BasicParagraph"/>
        <w:jc w:val="center"/>
        <w:rPr>
          <w:rFonts w:ascii="Minion Pro" w:hAnsi="Minion Pro"/>
          <w:b/>
          <w:bCs/>
        </w:rPr>
      </w:pPr>
      <w:r w:rsidRPr="00EC301A">
        <w:rPr>
          <w:rFonts w:ascii="Minion Pro" w:hAnsi="Minion Pro"/>
          <w:b/>
          <w:bCs/>
        </w:rPr>
        <w:t>Transfiguration Sunday</w:t>
      </w:r>
      <w:r>
        <w:rPr>
          <w:rFonts w:ascii="Minion Pro" w:hAnsi="Minion Pro"/>
          <w:b/>
          <w:bCs/>
        </w:rPr>
        <w:t xml:space="preserve"> - </w:t>
      </w:r>
      <w:r w:rsidRPr="00EC301A">
        <w:rPr>
          <w:rFonts w:ascii="Minion Pro" w:hAnsi="Minion Pro"/>
          <w:b/>
          <w:bCs/>
        </w:rPr>
        <w:t>Created Anew:  Descending to Share the Story</w:t>
      </w:r>
    </w:p>
    <w:p w14:paraId="0D7FC2B1" w14:textId="77777777" w:rsidR="00EC301A" w:rsidRDefault="00EC301A" w:rsidP="00EC301A">
      <w:pPr>
        <w:pStyle w:val="BasicParagraph"/>
        <w:jc w:val="center"/>
        <w:rPr>
          <w:rFonts w:ascii="Minion Pro" w:hAnsi="Minion Pro"/>
          <w:b/>
          <w:bCs/>
          <w:sz w:val="20"/>
          <w:szCs w:val="20"/>
        </w:rPr>
      </w:pPr>
      <w:r w:rsidRPr="00EC301A">
        <w:rPr>
          <w:rFonts w:ascii="Minion Pro" w:hAnsi="Minion Pro"/>
          <w:b/>
          <w:bCs/>
          <w:sz w:val="20"/>
          <w:szCs w:val="20"/>
        </w:rPr>
        <w:t>In an act of ultimate creativity, Jesus’ identity as the Son of God is revealed to us.</w:t>
      </w:r>
    </w:p>
    <w:p w14:paraId="6F0D001C" w14:textId="5492597C" w:rsidR="00EC301A" w:rsidRPr="00EC301A" w:rsidRDefault="00EC301A" w:rsidP="00EC301A">
      <w:pPr>
        <w:pStyle w:val="BasicParagraph"/>
        <w:jc w:val="center"/>
        <w:rPr>
          <w:rFonts w:ascii="Minion Pro" w:hAnsi="Minion Pro"/>
          <w:b/>
          <w:bCs/>
          <w:sz w:val="20"/>
          <w:szCs w:val="20"/>
        </w:rPr>
      </w:pPr>
      <w:r w:rsidRPr="00EC301A">
        <w:rPr>
          <w:rFonts w:ascii="Minion Pro" w:hAnsi="Minion Pro"/>
          <w:b/>
          <w:bCs/>
          <w:sz w:val="20"/>
          <w:szCs w:val="20"/>
        </w:rPr>
        <w:t>How do we descend from the mountaintop to share such an experience?</w:t>
      </w:r>
    </w:p>
    <w:p w14:paraId="4B8A38A6" w14:textId="19E4869D" w:rsidR="002E458F" w:rsidRPr="0009495B" w:rsidRDefault="00B26B3B" w:rsidP="00EC301A">
      <w:pPr>
        <w:pStyle w:val="BasicParagraph"/>
        <w:jc w:val="center"/>
        <w:rPr>
          <w:rFonts w:ascii="Minion Pro" w:hAnsi="Minion Pro"/>
          <w:b/>
          <w:bCs/>
        </w:rPr>
      </w:pPr>
      <w:r w:rsidRPr="00B26B3B">
        <w:rPr>
          <w:rFonts w:ascii="Minion Pro" w:hAnsi="Minion Pro"/>
        </w:rPr>
        <w:t>*Not available on prerecorded services</w:t>
      </w:r>
    </w:p>
    <w:p w14:paraId="647933EB" w14:textId="5E2B9EDF" w:rsidR="00E6347A" w:rsidRDefault="007A0F2A" w:rsidP="00B12F3A">
      <w:pPr>
        <w:pStyle w:val="BasicParagraph"/>
        <w:jc w:val="center"/>
        <w:rPr>
          <w:rFonts w:ascii="Minion Pro" w:hAnsi="Minion Pro"/>
        </w:rPr>
      </w:pPr>
      <w:r w:rsidRPr="0009495B">
        <w:rPr>
          <w:rFonts w:ascii="Minion Pro" w:hAnsi="Minion Pro"/>
        </w:rPr>
        <w:t>Listen at 814-422-6238. Watch online at www.PennsValleyParish.info</w:t>
      </w:r>
    </w:p>
    <w:p w14:paraId="55F4C09F" w14:textId="7DE1FA50" w:rsidR="00775C69" w:rsidRDefault="00775C69" w:rsidP="00E6347A">
      <w:pPr>
        <w:pStyle w:val="BasicParagraph"/>
        <w:spacing w:line="240" w:lineRule="auto"/>
        <w:rPr>
          <w:rFonts w:ascii="Minion Pro" w:hAnsi="Minion Pro"/>
        </w:rPr>
      </w:pPr>
    </w:p>
    <w:p w14:paraId="557C3E91" w14:textId="77777777" w:rsidR="00EC301A" w:rsidRPr="00EC301A" w:rsidRDefault="00EC301A" w:rsidP="00EC301A">
      <w:pPr>
        <w:pStyle w:val="BasicParagraph"/>
        <w:spacing w:line="240" w:lineRule="auto"/>
      </w:pPr>
      <w:r w:rsidRPr="00EC301A">
        <w:t>CALL TO WORSHIP</w:t>
      </w:r>
    </w:p>
    <w:p w14:paraId="1A791738" w14:textId="77777777" w:rsidR="00EC301A" w:rsidRPr="00EC301A" w:rsidRDefault="00EC301A" w:rsidP="00EC301A">
      <w:pPr>
        <w:pStyle w:val="BasicParagraph"/>
        <w:spacing w:line="240" w:lineRule="auto"/>
      </w:pPr>
      <w:r w:rsidRPr="00EC301A">
        <w:t>L: Get ready! A miraculous thing is about to happen!</w:t>
      </w:r>
    </w:p>
    <w:p w14:paraId="327C9151" w14:textId="77777777" w:rsidR="00EC301A" w:rsidRPr="00EC301A" w:rsidRDefault="00EC301A" w:rsidP="00EC301A">
      <w:pPr>
        <w:pStyle w:val="BasicParagraph"/>
        <w:spacing w:line="240" w:lineRule="auto"/>
      </w:pPr>
      <w:r w:rsidRPr="00EC301A">
        <w:rPr>
          <w:b/>
          <w:bCs/>
        </w:rPr>
        <w:t>P: What is this!</w:t>
      </w:r>
    </w:p>
    <w:p w14:paraId="6FDF9F53" w14:textId="77777777" w:rsidR="00EC301A" w:rsidRPr="00EC301A" w:rsidRDefault="00EC301A" w:rsidP="00EC301A">
      <w:pPr>
        <w:pStyle w:val="BasicParagraph"/>
        <w:spacing w:line="240" w:lineRule="auto"/>
      </w:pPr>
      <w:r w:rsidRPr="00EC301A">
        <w:t>L: The powerful light of Jesus will transform your lives!</w:t>
      </w:r>
    </w:p>
    <w:p w14:paraId="70F01741" w14:textId="77777777" w:rsidR="00EC301A" w:rsidRPr="00EC301A" w:rsidRDefault="00EC301A" w:rsidP="00EC301A">
      <w:pPr>
        <w:pStyle w:val="BasicParagraph"/>
        <w:spacing w:line="240" w:lineRule="auto"/>
      </w:pPr>
      <w:r w:rsidRPr="00EC301A">
        <w:rPr>
          <w:b/>
          <w:bCs/>
        </w:rPr>
        <w:t>P: But we are unworthy to receive this light.</w:t>
      </w:r>
    </w:p>
    <w:p w14:paraId="45B90C3A" w14:textId="77777777" w:rsidR="00EC301A" w:rsidRPr="00EC301A" w:rsidRDefault="00EC301A" w:rsidP="00EC301A">
      <w:pPr>
        <w:pStyle w:val="BasicParagraph"/>
        <w:spacing w:line="240" w:lineRule="auto"/>
      </w:pPr>
      <w:r w:rsidRPr="00EC301A">
        <w:t>L: Jesus himself has proclaimed you worthy and beloved. Come, and live in the light.</w:t>
      </w:r>
    </w:p>
    <w:p w14:paraId="6716F166" w14:textId="77777777" w:rsidR="00EC301A" w:rsidRPr="00EC301A" w:rsidRDefault="00EC301A" w:rsidP="00EC301A">
      <w:pPr>
        <w:pStyle w:val="BasicParagraph"/>
        <w:spacing w:line="240" w:lineRule="auto"/>
      </w:pPr>
      <w:r w:rsidRPr="00EC301A">
        <w:rPr>
          <w:b/>
          <w:bCs/>
        </w:rPr>
        <w:t>P: Praise be to God and to Jesus Christ who has healed and redeemed us.</w:t>
      </w:r>
    </w:p>
    <w:p w14:paraId="7637B835" w14:textId="77777777" w:rsidR="00EC301A" w:rsidRPr="00EC301A" w:rsidRDefault="00EC301A" w:rsidP="00EC301A">
      <w:pPr>
        <w:pStyle w:val="BasicParagraph"/>
        <w:spacing w:line="240" w:lineRule="auto"/>
      </w:pPr>
    </w:p>
    <w:p w14:paraId="52A2C782" w14:textId="77777777" w:rsidR="00EC301A" w:rsidRPr="00EC301A" w:rsidRDefault="00EC301A" w:rsidP="00EC301A">
      <w:pPr>
        <w:pStyle w:val="BasicParagraph"/>
        <w:spacing w:line="240" w:lineRule="auto"/>
      </w:pPr>
      <w:r w:rsidRPr="00EC301A">
        <w:t xml:space="preserve">OPENING PRAYER </w:t>
      </w:r>
    </w:p>
    <w:p w14:paraId="49CCA29D" w14:textId="77777777" w:rsidR="00EC301A" w:rsidRPr="00EC301A" w:rsidRDefault="00EC301A" w:rsidP="00EC301A">
      <w:pPr>
        <w:pStyle w:val="BasicParagraph"/>
        <w:spacing w:line="240" w:lineRule="auto"/>
      </w:pPr>
      <w:r w:rsidRPr="00EC301A">
        <w:rPr>
          <w:b/>
          <w:bCs/>
        </w:rPr>
        <w:t>The darkness of winter has been our companion, Lord. Now the days are lengthening. Bring your light to us, that we might see your glory and may work for you, offering hope and peace to this world. We ask this, in Jesus’ Name. AMEN.</w:t>
      </w:r>
    </w:p>
    <w:p w14:paraId="4A873973" w14:textId="77777777" w:rsidR="00EC301A" w:rsidRPr="00EC301A" w:rsidRDefault="00EC301A" w:rsidP="00EC301A">
      <w:pPr>
        <w:pStyle w:val="BasicParagraph"/>
        <w:spacing w:line="240" w:lineRule="auto"/>
      </w:pPr>
    </w:p>
    <w:p w14:paraId="40B3D781" w14:textId="77777777" w:rsidR="00EC301A" w:rsidRPr="00EC301A" w:rsidRDefault="00EC301A" w:rsidP="00EC301A">
      <w:pPr>
        <w:pStyle w:val="BasicParagraph"/>
        <w:spacing w:line="240" w:lineRule="auto"/>
      </w:pPr>
      <w:proofErr w:type="gramStart"/>
      <w:r w:rsidRPr="00EC301A">
        <w:t>HYMN  Open</w:t>
      </w:r>
      <w:proofErr w:type="gramEnd"/>
      <w:r w:rsidRPr="00EC301A">
        <w:t xml:space="preserve"> My Eyes, That I May See UMH 454  </w:t>
      </w:r>
    </w:p>
    <w:p w14:paraId="4E5F4AD3" w14:textId="77777777" w:rsidR="00EC301A" w:rsidRPr="00EC301A" w:rsidRDefault="00EC301A" w:rsidP="00EC301A">
      <w:pPr>
        <w:pStyle w:val="BasicParagraph"/>
        <w:spacing w:line="240" w:lineRule="auto"/>
      </w:pPr>
    </w:p>
    <w:p w14:paraId="38C66E20" w14:textId="77777777" w:rsidR="00EC301A" w:rsidRPr="00EC301A" w:rsidRDefault="00EC301A" w:rsidP="00EC301A">
      <w:pPr>
        <w:pStyle w:val="BasicParagraph"/>
        <w:spacing w:line="240" w:lineRule="auto"/>
      </w:pPr>
      <w:r w:rsidRPr="00EC301A">
        <w:t>BLESSING OF TITHES AND OFFERINGS – DOXOLOGY</w:t>
      </w:r>
    </w:p>
    <w:p w14:paraId="2F7B8390" w14:textId="77777777" w:rsidR="00EC301A" w:rsidRPr="00EC301A" w:rsidRDefault="00EC301A" w:rsidP="00EC301A">
      <w:pPr>
        <w:pStyle w:val="BasicParagraph"/>
        <w:spacing w:line="240" w:lineRule="auto"/>
      </w:pPr>
      <w:r w:rsidRPr="00EC301A">
        <w:rPr>
          <w:b/>
          <w:bCs/>
          <w:i/>
          <w:iCs/>
        </w:rPr>
        <w:t>Praise God from whom all blessings flow. Praise him all creatures here below.  Praise him above ye heavenly host.  Praise Father, Son and Holy Ghost. Amen.</w:t>
      </w:r>
    </w:p>
    <w:p w14:paraId="3072FF29" w14:textId="77777777" w:rsidR="00EC301A" w:rsidRPr="00EC301A" w:rsidRDefault="00EC301A" w:rsidP="00EC301A">
      <w:pPr>
        <w:pStyle w:val="BasicParagraph"/>
        <w:spacing w:line="240" w:lineRule="auto"/>
      </w:pPr>
    </w:p>
    <w:p w14:paraId="46B38530" w14:textId="77777777" w:rsidR="00EC301A" w:rsidRPr="00EC301A" w:rsidRDefault="00EC301A" w:rsidP="00EC301A">
      <w:pPr>
        <w:pStyle w:val="BasicParagraph"/>
        <w:spacing w:line="240" w:lineRule="auto"/>
      </w:pPr>
      <w:r w:rsidRPr="00EC301A">
        <w:t xml:space="preserve">CHILDREN’S </w:t>
      </w:r>
      <w:proofErr w:type="gramStart"/>
      <w:r w:rsidRPr="00EC301A">
        <w:t>MESSAGE  Naaman</w:t>
      </w:r>
      <w:proofErr w:type="gramEnd"/>
      <w:r w:rsidRPr="00EC301A">
        <w:t xml:space="preserve"> Follows Directions</w:t>
      </w:r>
    </w:p>
    <w:p w14:paraId="70094C3D" w14:textId="77777777" w:rsidR="00EC301A" w:rsidRPr="00EC301A" w:rsidRDefault="00EC301A" w:rsidP="00EC301A">
      <w:pPr>
        <w:pStyle w:val="BasicParagraph"/>
        <w:spacing w:line="240" w:lineRule="auto"/>
      </w:pPr>
    </w:p>
    <w:p w14:paraId="2FBEBD24" w14:textId="77777777" w:rsidR="00EC301A" w:rsidRPr="00EC301A" w:rsidRDefault="00EC301A" w:rsidP="00EC301A">
      <w:pPr>
        <w:pStyle w:val="BasicParagraph"/>
        <w:spacing w:line="240" w:lineRule="auto"/>
      </w:pPr>
      <w:r w:rsidRPr="00EC301A">
        <w:t>JOYS AND CONCERNS - (The Lord’s Prayer “trespass”)</w:t>
      </w:r>
    </w:p>
    <w:p w14:paraId="436AE705" w14:textId="77777777" w:rsidR="00EC301A" w:rsidRPr="00EC301A" w:rsidRDefault="00EC301A" w:rsidP="00EC301A">
      <w:pPr>
        <w:pStyle w:val="BasicParagraph"/>
        <w:spacing w:line="240" w:lineRule="auto"/>
      </w:pPr>
    </w:p>
    <w:p w14:paraId="772D7598" w14:textId="77777777" w:rsidR="00EC301A" w:rsidRPr="00EC301A" w:rsidRDefault="00EC301A" w:rsidP="00EC301A">
      <w:pPr>
        <w:pStyle w:val="BasicParagraph"/>
        <w:spacing w:line="240" w:lineRule="auto"/>
      </w:pPr>
      <w:r w:rsidRPr="00EC301A">
        <w:t xml:space="preserve">SELECTED </w:t>
      </w:r>
      <w:proofErr w:type="gramStart"/>
      <w:r w:rsidRPr="00EC301A">
        <w:t>SCRIPTURE  Mark</w:t>
      </w:r>
      <w:proofErr w:type="gramEnd"/>
      <w:r w:rsidRPr="00EC301A">
        <w:t xml:space="preserve"> 1:29-39, Isaiah 40:21-31</w:t>
      </w:r>
    </w:p>
    <w:p w14:paraId="26052CB3" w14:textId="77777777" w:rsidR="00EC301A" w:rsidRPr="00EC301A" w:rsidRDefault="00EC301A" w:rsidP="00EC301A">
      <w:pPr>
        <w:pStyle w:val="BasicParagraph"/>
        <w:spacing w:line="240" w:lineRule="auto"/>
      </w:pPr>
    </w:p>
    <w:p w14:paraId="2F9098D5" w14:textId="77777777" w:rsidR="00EC301A" w:rsidRPr="00EC301A" w:rsidRDefault="00EC301A" w:rsidP="00EC301A">
      <w:pPr>
        <w:pStyle w:val="BasicParagraph"/>
        <w:spacing w:line="240" w:lineRule="auto"/>
      </w:pPr>
      <w:proofErr w:type="gramStart"/>
      <w:r w:rsidRPr="00EC301A">
        <w:t>MESSAGE  Descending</w:t>
      </w:r>
      <w:proofErr w:type="gramEnd"/>
      <w:r w:rsidRPr="00EC301A">
        <w:t xml:space="preserve"> to Share the Story</w:t>
      </w:r>
    </w:p>
    <w:p w14:paraId="5943F9FF" w14:textId="77777777" w:rsidR="00EC301A" w:rsidRPr="00EC301A" w:rsidRDefault="00EC301A" w:rsidP="00EC301A">
      <w:pPr>
        <w:pStyle w:val="BasicParagraph"/>
        <w:spacing w:line="240" w:lineRule="auto"/>
      </w:pPr>
    </w:p>
    <w:p w14:paraId="1FDA8494" w14:textId="77777777" w:rsidR="00EC301A" w:rsidRPr="00EC301A" w:rsidRDefault="00EC301A" w:rsidP="00EC301A">
      <w:pPr>
        <w:pStyle w:val="BasicParagraph"/>
        <w:spacing w:line="240" w:lineRule="auto"/>
      </w:pPr>
      <w:proofErr w:type="gramStart"/>
      <w:r w:rsidRPr="00EC301A">
        <w:t>HYMN  He</w:t>
      </w:r>
      <w:proofErr w:type="gramEnd"/>
      <w:r w:rsidRPr="00EC301A">
        <w:t xml:space="preserve"> is Lord UMH 177 - </w:t>
      </w:r>
      <w:r w:rsidRPr="00EC301A">
        <w:rPr>
          <w:b/>
          <w:bCs/>
          <w:i/>
          <w:iCs/>
        </w:rPr>
        <w:t>He is Lord, He is Lord, He is risen from the dead and He is Lord. Every knee shall bow, every tongue confess that Jesus Christ is Lord.</w:t>
      </w:r>
    </w:p>
    <w:p w14:paraId="1D1CEC8C" w14:textId="77777777" w:rsidR="00EC301A" w:rsidRPr="00EC301A" w:rsidRDefault="00EC301A" w:rsidP="00EC301A">
      <w:pPr>
        <w:pStyle w:val="BasicParagraph"/>
        <w:spacing w:line="240" w:lineRule="auto"/>
      </w:pPr>
    </w:p>
    <w:p w14:paraId="79AB74F9" w14:textId="77777777" w:rsidR="00EC301A" w:rsidRPr="00EC301A" w:rsidRDefault="00EC301A" w:rsidP="00EC301A">
      <w:pPr>
        <w:pStyle w:val="BasicParagraph"/>
        <w:spacing w:line="240" w:lineRule="auto"/>
      </w:pPr>
      <w:r w:rsidRPr="00EC301A">
        <w:t xml:space="preserve">COMMISSION &amp; BLESSING  </w:t>
      </w:r>
    </w:p>
    <w:p w14:paraId="02F54C1D" w14:textId="77777777" w:rsidR="000576D1" w:rsidRDefault="000576D1" w:rsidP="008046C8">
      <w:pPr>
        <w:pStyle w:val="BasicParagraph"/>
        <w:spacing w:line="240" w:lineRule="auto"/>
      </w:pPr>
    </w:p>
    <w:p w14:paraId="33D95757" w14:textId="1C765706" w:rsidR="00B926B8" w:rsidRPr="0009495B" w:rsidRDefault="00B926B8" w:rsidP="008046C8">
      <w:pPr>
        <w:pStyle w:val="BasicParagraph"/>
        <w:spacing w:line="240" w:lineRule="auto"/>
        <w:rPr>
          <w:rFonts w:ascii="Minion Pro" w:hAnsi="Minion Pro"/>
        </w:rPr>
      </w:pPr>
      <w:r w:rsidRPr="0009495B">
        <w:rPr>
          <w:rFonts w:ascii="Minion Pro" w:hAnsi="Minion Pro"/>
        </w:rPr>
        <w:t>PASTOR CONTACT INFORMATION</w:t>
      </w:r>
    </w:p>
    <w:p w14:paraId="659202F2" w14:textId="4FE568ED" w:rsidR="00C04FC9" w:rsidRDefault="00B926B8" w:rsidP="005C071D">
      <w:pPr>
        <w:pStyle w:val="BasicParagraph"/>
        <w:spacing w:line="240" w:lineRule="auto"/>
        <w:rPr>
          <w:rFonts w:ascii="Minion Pro" w:hAnsi="Minion Pro"/>
        </w:rPr>
      </w:pPr>
      <w:r w:rsidRPr="0009495B">
        <w:rPr>
          <w:rFonts w:ascii="Minion Pro" w:hAnsi="Minion Pro"/>
        </w:rPr>
        <w:t xml:space="preserve">Pastor Theresa M. Heiser; </w:t>
      </w:r>
      <w:proofErr w:type="gramStart"/>
      <w:r w:rsidRPr="0009495B">
        <w:rPr>
          <w:rFonts w:ascii="Minion Pro" w:hAnsi="Minion Pro"/>
        </w:rPr>
        <w:t>theiser@susumc.org;  814</w:t>
      </w:r>
      <w:proofErr w:type="gramEnd"/>
      <w:r w:rsidRPr="0009495B">
        <w:rPr>
          <w:rFonts w:ascii="Minion Pro" w:hAnsi="Minion Pro"/>
        </w:rPr>
        <w:t>-883-9510;  PO Box 211, Centre Hall  16828</w:t>
      </w:r>
    </w:p>
    <w:p w14:paraId="79E466FC" w14:textId="77777777" w:rsidR="007E66F3" w:rsidRDefault="007E66F3" w:rsidP="008D42A0">
      <w:pPr>
        <w:pStyle w:val="BasicParagraph"/>
        <w:spacing w:line="240" w:lineRule="auto"/>
        <w:rPr>
          <w:rFonts w:ascii="Minion Pro" w:hAnsi="Minion Pro"/>
        </w:rPr>
      </w:pPr>
    </w:p>
    <w:p w14:paraId="46BDE150" w14:textId="1FE34AEF" w:rsidR="008D42A0" w:rsidRDefault="008D42A0" w:rsidP="008D42A0">
      <w:pPr>
        <w:pStyle w:val="BasicParagraph"/>
        <w:spacing w:line="240" w:lineRule="auto"/>
        <w:rPr>
          <w:rFonts w:ascii="Minion Pro" w:hAnsi="Minion Pro"/>
        </w:rPr>
      </w:pPr>
      <w:r w:rsidRPr="008D42A0">
        <w:rPr>
          <w:rFonts w:ascii="Minion Pro" w:hAnsi="Minion Pro"/>
        </w:rPr>
        <w:lastRenderedPageBreak/>
        <w:t xml:space="preserve">BIBLE STUDY:  </w:t>
      </w:r>
      <w:r w:rsidR="00EC301A" w:rsidRPr="00EC301A">
        <w:rPr>
          <w:rFonts w:ascii="Minion Pro" w:hAnsi="Minion Pro"/>
        </w:rPr>
        <w:t>Transfiguration Sunday – But Only Jesus</w:t>
      </w:r>
    </w:p>
    <w:p w14:paraId="61A0C7AA" w14:textId="2F8C12C0" w:rsidR="00EC301A" w:rsidRDefault="00EC301A" w:rsidP="00EC301A">
      <w:pPr>
        <w:pStyle w:val="BasicParagraph"/>
        <w:rPr>
          <w:rFonts w:ascii="Minion Pro" w:hAnsi="Minion Pro"/>
        </w:rPr>
      </w:pPr>
      <w:r w:rsidRPr="00EC301A">
        <w:rPr>
          <w:rFonts w:ascii="Minion Pro" w:hAnsi="Minion Pro"/>
        </w:rPr>
        <w:t xml:space="preserve">Read </w:t>
      </w:r>
      <w:hyperlink r:id="rId5" w:anchor="gospel_reading" w:tgtFrame="_blank" w:history="1">
        <w:r w:rsidRPr="00EC301A">
          <w:rPr>
            <w:rStyle w:val="Hyperlink"/>
            <w:rFonts w:ascii="Minion Pro" w:hAnsi="Minion Pro"/>
          </w:rPr>
          <w:t>Mark 9:2-9</w:t>
        </w:r>
      </w:hyperlink>
    </w:p>
    <w:p w14:paraId="2BB80AA5" w14:textId="77777777" w:rsidR="00EC301A" w:rsidRPr="00EC301A" w:rsidRDefault="00EC301A" w:rsidP="00EC301A">
      <w:pPr>
        <w:pStyle w:val="BasicParagraph"/>
        <w:rPr>
          <w:rFonts w:ascii="Minion Pro" w:hAnsi="Minion Pro"/>
        </w:rPr>
      </w:pPr>
    </w:p>
    <w:p w14:paraId="7018B958" w14:textId="77777777" w:rsidR="00EC301A" w:rsidRPr="00EC301A" w:rsidRDefault="00EC301A" w:rsidP="00EC301A">
      <w:pPr>
        <w:pStyle w:val="BasicParagraph"/>
        <w:numPr>
          <w:ilvl w:val="0"/>
          <w:numId w:val="17"/>
        </w:numPr>
        <w:rPr>
          <w:rFonts w:ascii="Minion Pro" w:hAnsi="Minion Pro"/>
        </w:rPr>
      </w:pPr>
      <w:r w:rsidRPr="00EC301A">
        <w:rPr>
          <w:rFonts w:ascii="Minion Pro" w:hAnsi="Minion Pro"/>
        </w:rPr>
        <w:t xml:space="preserve">Why do you think Moses and Elijah are part of this scene? </w:t>
      </w:r>
      <w:r w:rsidRPr="00EC301A">
        <w:rPr>
          <w:rFonts w:ascii="Minion Pro" w:hAnsi="Minion Pro"/>
          <w:i/>
          <w:iCs/>
        </w:rPr>
        <w:t>[Moses likely represents the law, and Elijah represents the prophets. One greater than the law and prophets is standing among them!]</w:t>
      </w:r>
      <w:r w:rsidRPr="00EC301A">
        <w:rPr>
          <w:rFonts w:ascii="Minion Pro" w:hAnsi="Minion Pro"/>
        </w:rPr>
        <w:t xml:space="preserve"> How does their importance magnify the importance of Jesus as God’s Son? </w:t>
      </w:r>
    </w:p>
    <w:p w14:paraId="7F8B5715" w14:textId="77777777" w:rsidR="00EC301A" w:rsidRPr="00EC301A" w:rsidRDefault="00EC301A" w:rsidP="00EC301A">
      <w:pPr>
        <w:pStyle w:val="BasicParagraph"/>
        <w:numPr>
          <w:ilvl w:val="0"/>
          <w:numId w:val="17"/>
        </w:numPr>
        <w:rPr>
          <w:rFonts w:ascii="Minion Pro" w:hAnsi="Minion Pro"/>
          <w:i/>
          <w:iCs/>
        </w:rPr>
      </w:pPr>
      <w:r w:rsidRPr="00EC301A">
        <w:rPr>
          <w:rFonts w:ascii="Minion Pro" w:hAnsi="Minion Pro"/>
        </w:rPr>
        <w:t xml:space="preserve">How is this passage connected to the first passage we explored in this series (baptism of Jesus)? What do </w:t>
      </w:r>
      <w:proofErr w:type="gramStart"/>
      <w:r w:rsidRPr="00EC301A">
        <w:rPr>
          <w:rFonts w:ascii="Minion Pro" w:hAnsi="Minion Pro"/>
        </w:rPr>
        <w:t>both of these</w:t>
      </w:r>
      <w:proofErr w:type="gramEnd"/>
      <w:r w:rsidRPr="00EC301A">
        <w:rPr>
          <w:rFonts w:ascii="Minion Pro" w:hAnsi="Minion Pro"/>
        </w:rPr>
        <w:t xml:space="preserve"> passages have in common? </w:t>
      </w:r>
      <w:r w:rsidRPr="00EC301A">
        <w:rPr>
          <w:rFonts w:ascii="Minion Pro" w:hAnsi="Minion Pro"/>
          <w:i/>
          <w:iCs/>
        </w:rPr>
        <w:t xml:space="preserve">[God’s voice speaking over Jesus.] </w:t>
      </w:r>
      <w:r w:rsidRPr="00EC301A">
        <w:rPr>
          <w:rFonts w:ascii="Minion Pro" w:hAnsi="Minion Pro"/>
        </w:rPr>
        <w:t xml:space="preserve">How do both stories reveal Jesus’ identity and mission? </w:t>
      </w:r>
      <w:r w:rsidRPr="00EC301A">
        <w:rPr>
          <w:rFonts w:ascii="Minion Pro" w:hAnsi="Minion Pro"/>
          <w:i/>
          <w:iCs/>
        </w:rPr>
        <w:t>[In Jesus’ baptism, the reader learns of Jesus’ identity. In the transfiguration, Jesus’ identity and authority are affirmed.]</w:t>
      </w:r>
    </w:p>
    <w:p w14:paraId="1F98B30C" w14:textId="77777777" w:rsidR="00EC301A" w:rsidRPr="00EC301A" w:rsidRDefault="00EC301A" w:rsidP="00EC301A">
      <w:pPr>
        <w:pStyle w:val="BasicParagraph"/>
        <w:numPr>
          <w:ilvl w:val="0"/>
          <w:numId w:val="17"/>
        </w:numPr>
        <w:rPr>
          <w:rFonts w:ascii="Minion Pro" w:hAnsi="Minion Pro"/>
        </w:rPr>
      </w:pPr>
      <w:r w:rsidRPr="00EC301A">
        <w:rPr>
          <w:rFonts w:ascii="Minion Pro" w:hAnsi="Minion Pro"/>
        </w:rPr>
        <w:t xml:space="preserve">The last few passages we have explored showed Jesus healing and casting out demons – meeting the needs of the people. In this passage, we, like Peter, James, and John, stand in awe of who Jesus is. How is Jesus’ healings and casting out of demons connected to the voice from the cloud in verse 7? </w:t>
      </w:r>
      <w:r w:rsidRPr="00EC301A">
        <w:rPr>
          <w:rFonts w:ascii="Minion Pro" w:hAnsi="Minion Pro"/>
          <w:i/>
          <w:iCs/>
        </w:rPr>
        <w:t>[These were ways Jesus displayed the coming of God’s kingdom and God’s work through him.]</w:t>
      </w:r>
      <w:r w:rsidRPr="00EC301A">
        <w:rPr>
          <w:rFonts w:ascii="Minion Pro" w:hAnsi="Minion Pro"/>
        </w:rPr>
        <w:t xml:space="preserve"> How is this command, to “listen to him!” also for disciples of Jesus today? When is the last time you stood in awe of Jesus? Where do you need Jesus to speak in your life? </w:t>
      </w:r>
    </w:p>
    <w:p w14:paraId="401994EC" w14:textId="754053D8" w:rsidR="00EC301A" w:rsidRPr="00EC301A" w:rsidRDefault="00EC301A" w:rsidP="00EC301A">
      <w:pPr>
        <w:pStyle w:val="BasicParagraph"/>
        <w:numPr>
          <w:ilvl w:val="0"/>
          <w:numId w:val="17"/>
        </w:numPr>
        <w:rPr>
          <w:rFonts w:ascii="Minion Pro" w:hAnsi="Minion Pro"/>
        </w:rPr>
      </w:pPr>
      <w:r w:rsidRPr="00EC301A">
        <w:rPr>
          <w:rFonts w:ascii="Minion Pro" w:hAnsi="Minion Pro"/>
        </w:rPr>
        <w:t xml:space="preserve">In the first couple of weeks, we were invited to reread the baptismal and Communion liturgies as resources for understanding our identity and mission as disciples. Another resource that helps us understand what we believe about God as disciples is the Nicene Creed. Read this creed. What do you learn about Jesus? God? About being a disciple? </w:t>
      </w:r>
    </w:p>
    <w:p w14:paraId="3072F91A" w14:textId="77777777" w:rsidR="00EC301A" w:rsidRPr="00EC301A" w:rsidRDefault="00EC301A" w:rsidP="00EC301A">
      <w:pPr>
        <w:pStyle w:val="BasicParagraph"/>
        <w:numPr>
          <w:ilvl w:val="0"/>
          <w:numId w:val="17"/>
        </w:numPr>
        <w:rPr>
          <w:rFonts w:ascii="Minion Pro" w:hAnsi="Minion Pro"/>
        </w:rPr>
      </w:pPr>
      <w:r w:rsidRPr="00EC301A">
        <w:rPr>
          <w:rFonts w:ascii="Minion Pro" w:hAnsi="Minion Pro"/>
        </w:rPr>
        <w:t xml:space="preserve">Once again, we see Jesus tell the disciples not to share what they had seen (until later). How do those of us who live post-Resurrection </w:t>
      </w:r>
      <w:proofErr w:type="gramStart"/>
      <w:r w:rsidRPr="00EC301A">
        <w:rPr>
          <w:rFonts w:ascii="Minion Pro" w:hAnsi="Minion Pro"/>
        </w:rPr>
        <w:t>tell</w:t>
      </w:r>
      <w:proofErr w:type="gramEnd"/>
      <w:r w:rsidRPr="00EC301A">
        <w:rPr>
          <w:rFonts w:ascii="Minion Pro" w:hAnsi="Minion Pro"/>
        </w:rPr>
        <w:t xml:space="preserve"> about this Jesus? How is telling and sharing our faith a vital part of our discipleship? </w:t>
      </w:r>
    </w:p>
    <w:p w14:paraId="45CB2C58" w14:textId="6DBE811F" w:rsidR="00EC301A" w:rsidRPr="00EC301A" w:rsidRDefault="00EC301A" w:rsidP="00EC301A">
      <w:pPr>
        <w:pStyle w:val="BasicParagraph"/>
        <w:numPr>
          <w:ilvl w:val="0"/>
          <w:numId w:val="17"/>
        </w:numPr>
        <w:rPr>
          <w:rFonts w:ascii="Minion Pro" w:hAnsi="Minion Pro"/>
        </w:rPr>
      </w:pPr>
      <w:r w:rsidRPr="00EC301A">
        <w:rPr>
          <w:rFonts w:ascii="Minion Pro" w:hAnsi="Minion Pro"/>
        </w:rPr>
        <w:t xml:space="preserve">How do you feel called to grow as a disciple? </w:t>
      </w:r>
    </w:p>
    <w:p w14:paraId="3E1062A2" w14:textId="77777777" w:rsidR="00276EAC" w:rsidRDefault="00276EAC" w:rsidP="00087C85">
      <w:pPr>
        <w:pStyle w:val="BasicParagraph"/>
        <w:spacing w:line="240" w:lineRule="auto"/>
        <w:rPr>
          <w:rFonts w:ascii="Minion Pro" w:hAnsi="Minion Pro"/>
        </w:rPr>
      </w:pPr>
    </w:p>
    <w:p w14:paraId="5CAE503E" w14:textId="1F3B3942" w:rsidR="008D42A0" w:rsidRPr="008D42A0" w:rsidRDefault="008D42A0" w:rsidP="00087C85">
      <w:pPr>
        <w:pStyle w:val="BasicParagraph"/>
        <w:spacing w:line="240" w:lineRule="auto"/>
        <w:rPr>
          <w:rFonts w:ascii="Minion Pro" w:hAnsi="Minion Pro"/>
          <w:i/>
          <w:iCs/>
        </w:rPr>
      </w:pPr>
      <w:r w:rsidRPr="008D42A0">
        <w:rPr>
          <w:rFonts w:ascii="Minion Pro" w:hAnsi="Minion Pro"/>
        </w:rPr>
        <w:t>CLOSING PRAYER</w:t>
      </w:r>
    </w:p>
    <w:p w14:paraId="70665B09" w14:textId="5459CE7F" w:rsidR="00051853" w:rsidRPr="008A1B8F" w:rsidRDefault="00EC301A" w:rsidP="00EC301A">
      <w:pPr>
        <w:pStyle w:val="BasicParagraph"/>
        <w:spacing w:line="240" w:lineRule="auto"/>
        <w:rPr>
          <w:rFonts w:ascii="Minion Pro" w:hAnsi="Minion Pro"/>
          <w:i/>
          <w:iCs/>
        </w:rPr>
      </w:pPr>
      <w:r w:rsidRPr="00EC301A">
        <w:rPr>
          <w:rFonts w:ascii="Minion Pro" w:hAnsi="Minion Pro"/>
          <w:i/>
          <w:iCs/>
        </w:rPr>
        <w:t>Covenant God, we stand in awe of your love. Your love seeks not punishment, but the reconciliation of the world. Give us the hands to serve and the words to proclaim your forgiving grace to all we encounter. Empower us to be disciples of Jesus Christ who help transform the world. Amen.</w:t>
      </w:r>
    </w:p>
    <w:sectPr w:rsidR="00051853" w:rsidRPr="008A1B8F" w:rsidSect="007A6514">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393"/>
    <w:multiLevelType w:val="multilevel"/>
    <w:tmpl w:val="070E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94C4E"/>
    <w:multiLevelType w:val="multilevel"/>
    <w:tmpl w:val="2C00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3515F"/>
    <w:multiLevelType w:val="multilevel"/>
    <w:tmpl w:val="E074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D6818"/>
    <w:multiLevelType w:val="multilevel"/>
    <w:tmpl w:val="3D6A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9478D"/>
    <w:multiLevelType w:val="multilevel"/>
    <w:tmpl w:val="49C0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8E1C70"/>
    <w:multiLevelType w:val="multilevel"/>
    <w:tmpl w:val="4910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05B8A"/>
    <w:multiLevelType w:val="multilevel"/>
    <w:tmpl w:val="1A10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5F768F"/>
    <w:multiLevelType w:val="multilevel"/>
    <w:tmpl w:val="393C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440D52"/>
    <w:multiLevelType w:val="multilevel"/>
    <w:tmpl w:val="70F2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C41F0"/>
    <w:multiLevelType w:val="hybridMultilevel"/>
    <w:tmpl w:val="8A54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C5BCD"/>
    <w:multiLevelType w:val="multilevel"/>
    <w:tmpl w:val="0E80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DB4553"/>
    <w:multiLevelType w:val="hybridMultilevel"/>
    <w:tmpl w:val="6870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64895"/>
    <w:multiLevelType w:val="multilevel"/>
    <w:tmpl w:val="8970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21889"/>
    <w:multiLevelType w:val="hybridMultilevel"/>
    <w:tmpl w:val="F100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EC36E4"/>
    <w:multiLevelType w:val="multilevel"/>
    <w:tmpl w:val="EEE8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812A7C"/>
    <w:multiLevelType w:val="multilevel"/>
    <w:tmpl w:val="3556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672368"/>
    <w:multiLevelType w:val="hybridMultilevel"/>
    <w:tmpl w:val="091E0642"/>
    <w:lvl w:ilvl="0" w:tplc="67E43566">
      <w:numFmt w:val="bullet"/>
      <w:lvlText w:val="-"/>
      <w:lvlJc w:val="left"/>
      <w:pPr>
        <w:ind w:left="360" w:hanging="360"/>
      </w:pPr>
      <w:rPr>
        <w:rFonts w:ascii="Minion Pro" w:eastAsiaTheme="minorHAnsi" w:hAnsi="Minion Pro" w:cs="Adobe Garamond Pro"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1"/>
  </w:num>
  <w:num w:numId="4">
    <w:abstractNumId w:val="2"/>
  </w:num>
  <w:num w:numId="5">
    <w:abstractNumId w:val="16"/>
  </w:num>
  <w:num w:numId="6">
    <w:abstractNumId w:val="8"/>
  </w:num>
  <w:num w:numId="7">
    <w:abstractNumId w:val="14"/>
  </w:num>
  <w:num w:numId="8">
    <w:abstractNumId w:val="7"/>
  </w:num>
  <w:num w:numId="9">
    <w:abstractNumId w:val="10"/>
  </w:num>
  <w:num w:numId="10">
    <w:abstractNumId w:val="5"/>
  </w:num>
  <w:num w:numId="11">
    <w:abstractNumId w:val="15"/>
  </w:num>
  <w:num w:numId="12">
    <w:abstractNumId w:val="1"/>
  </w:num>
  <w:num w:numId="13">
    <w:abstractNumId w:val="9"/>
  </w:num>
  <w:num w:numId="14">
    <w:abstractNumId w:val="3"/>
  </w:num>
  <w:num w:numId="15">
    <w:abstractNumId w:val="4"/>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C9"/>
    <w:rsid w:val="00022609"/>
    <w:rsid w:val="00024D1B"/>
    <w:rsid w:val="00027281"/>
    <w:rsid w:val="00035A7E"/>
    <w:rsid w:val="00042D51"/>
    <w:rsid w:val="0005094E"/>
    <w:rsid w:val="00051853"/>
    <w:rsid w:val="00056134"/>
    <w:rsid w:val="000576D1"/>
    <w:rsid w:val="00057D59"/>
    <w:rsid w:val="000609F1"/>
    <w:rsid w:val="00084A22"/>
    <w:rsid w:val="00087C85"/>
    <w:rsid w:val="0009495B"/>
    <w:rsid w:val="000B7F78"/>
    <w:rsid w:val="000E101D"/>
    <w:rsid w:val="000E1D47"/>
    <w:rsid w:val="000F3709"/>
    <w:rsid w:val="000F6CB7"/>
    <w:rsid w:val="00102493"/>
    <w:rsid w:val="0011055A"/>
    <w:rsid w:val="00115313"/>
    <w:rsid w:val="00120458"/>
    <w:rsid w:val="00134AA8"/>
    <w:rsid w:val="001429FB"/>
    <w:rsid w:val="00151409"/>
    <w:rsid w:val="001616A6"/>
    <w:rsid w:val="001627B4"/>
    <w:rsid w:val="001643B4"/>
    <w:rsid w:val="001676C6"/>
    <w:rsid w:val="001A11E1"/>
    <w:rsid w:val="001B0FEA"/>
    <w:rsid w:val="001C351C"/>
    <w:rsid w:val="001D0AEA"/>
    <w:rsid w:val="001D4983"/>
    <w:rsid w:val="001F0E17"/>
    <w:rsid w:val="001F202D"/>
    <w:rsid w:val="001F5ED5"/>
    <w:rsid w:val="00233AB9"/>
    <w:rsid w:val="00237F9B"/>
    <w:rsid w:val="00272B6B"/>
    <w:rsid w:val="00276EAC"/>
    <w:rsid w:val="0029189F"/>
    <w:rsid w:val="00297C01"/>
    <w:rsid w:val="002B39E3"/>
    <w:rsid w:val="002C1210"/>
    <w:rsid w:val="002D44A5"/>
    <w:rsid w:val="002E458F"/>
    <w:rsid w:val="002F25CD"/>
    <w:rsid w:val="003003C0"/>
    <w:rsid w:val="00306E9F"/>
    <w:rsid w:val="00311CFA"/>
    <w:rsid w:val="003129AD"/>
    <w:rsid w:val="00317B4C"/>
    <w:rsid w:val="00335D3B"/>
    <w:rsid w:val="00336B49"/>
    <w:rsid w:val="003467E8"/>
    <w:rsid w:val="003756F3"/>
    <w:rsid w:val="00394038"/>
    <w:rsid w:val="00396A5E"/>
    <w:rsid w:val="003B6186"/>
    <w:rsid w:val="003C51ED"/>
    <w:rsid w:val="003C541E"/>
    <w:rsid w:val="003D1CA5"/>
    <w:rsid w:val="003E78A4"/>
    <w:rsid w:val="0040154A"/>
    <w:rsid w:val="00401E58"/>
    <w:rsid w:val="00473F7E"/>
    <w:rsid w:val="00480FA1"/>
    <w:rsid w:val="004B26C7"/>
    <w:rsid w:val="004C158F"/>
    <w:rsid w:val="004C7A6A"/>
    <w:rsid w:val="004D3C9C"/>
    <w:rsid w:val="004D3E99"/>
    <w:rsid w:val="004D530C"/>
    <w:rsid w:val="00514297"/>
    <w:rsid w:val="00515F58"/>
    <w:rsid w:val="00524392"/>
    <w:rsid w:val="0053024B"/>
    <w:rsid w:val="005472CD"/>
    <w:rsid w:val="00567CBE"/>
    <w:rsid w:val="00570D39"/>
    <w:rsid w:val="00596E9C"/>
    <w:rsid w:val="005A3529"/>
    <w:rsid w:val="005B5D5B"/>
    <w:rsid w:val="005C071D"/>
    <w:rsid w:val="005C314B"/>
    <w:rsid w:val="005D4A8E"/>
    <w:rsid w:val="00626FFA"/>
    <w:rsid w:val="006273E5"/>
    <w:rsid w:val="00650291"/>
    <w:rsid w:val="00664E5B"/>
    <w:rsid w:val="00673282"/>
    <w:rsid w:val="0069310D"/>
    <w:rsid w:val="006A1EB8"/>
    <w:rsid w:val="006E26D5"/>
    <w:rsid w:val="0070006E"/>
    <w:rsid w:val="00706BAA"/>
    <w:rsid w:val="00711DEF"/>
    <w:rsid w:val="007141FA"/>
    <w:rsid w:val="007210F8"/>
    <w:rsid w:val="00746C7B"/>
    <w:rsid w:val="00762B57"/>
    <w:rsid w:val="007671B6"/>
    <w:rsid w:val="00770750"/>
    <w:rsid w:val="0077214F"/>
    <w:rsid w:val="0077255D"/>
    <w:rsid w:val="00775C69"/>
    <w:rsid w:val="00796BC0"/>
    <w:rsid w:val="007A0F2A"/>
    <w:rsid w:val="007A6514"/>
    <w:rsid w:val="007B338F"/>
    <w:rsid w:val="007B413D"/>
    <w:rsid w:val="007C5876"/>
    <w:rsid w:val="007E043F"/>
    <w:rsid w:val="007E66F3"/>
    <w:rsid w:val="008046C8"/>
    <w:rsid w:val="00804D2F"/>
    <w:rsid w:val="0081503B"/>
    <w:rsid w:val="00827D33"/>
    <w:rsid w:val="008300F7"/>
    <w:rsid w:val="00831DC0"/>
    <w:rsid w:val="00852F3C"/>
    <w:rsid w:val="00855218"/>
    <w:rsid w:val="00860C52"/>
    <w:rsid w:val="00884CDE"/>
    <w:rsid w:val="008921DA"/>
    <w:rsid w:val="008A1B8F"/>
    <w:rsid w:val="008C186D"/>
    <w:rsid w:val="008D3F52"/>
    <w:rsid w:val="008D42A0"/>
    <w:rsid w:val="008F39D4"/>
    <w:rsid w:val="00900C08"/>
    <w:rsid w:val="00914697"/>
    <w:rsid w:val="009170F7"/>
    <w:rsid w:val="0092416F"/>
    <w:rsid w:val="00925F19"/>
    <w:rsid w:val="009310A0"/>
    <w:rsid w:val="00933D40"/>
    <w:rsid w:val="00940660"/>
    <w:rsid w:val="0094153A"/>
    <w:rsid w:val="00947339"/>
    <w:rsid w:val="009508B7"/>
    <w:rsid w:val="00955520"/>
    <w:rsid w:val="0096466C"/>
    <w:rsid w:val="0097176C"/>
    <w:rsid w:val="00973B51"/>
    <w:rsid w:val="00974C85"/>
    <w:rsid w:val="009911C3"/>
    <w:rsid w:val="009A0809"/>
    <w:rsid w:val="009A323C"/>
    <w:rsid w:val="009A7898"/>
    <w:rsid w:val="009C1670"/>
    <w:rsid w:val="009D6D88"/>
    <w:rsid w:val="009E21CD"/>
    <w:rsid w:val="009E30C0"/>
    <w:rsid w:val="009F79FC"/>
    <w:rsid w:val="00A45C03"/>
    <w:rsid w:val="00A47136"/>
    <w:rsid w:val="00A563CE"/>
    <w:rsid w:val="00A60596"/>
    <w:rsid w:val="00A615F3"/>
    <w:rsid w:val="00A61C13"/>
    <w:rsid w:val="00A70C9F"/>
    <w:rsid w:val="00A80176"/>
    <w:rsid w:val="00A915C9"/>
    <w:rsid w:val="00A95F5C"/>
    <w:rsid w:val="00AE6DE9"/>
    <w:rsid w:val="00AF1149"/>
    <w:rsid w:val="00B12F3A"/>
    <w:rsid w:val="00B134E4"/>
    <w:rsid w:val="00B26B3B"/>
    <w:rsid w:val="00B40CA1"/>
    <w:rsid w:val="00B56B1D"/>
    <w:rsid w:val="00B64DA6"/>
    <w:rsid w:val="00B66FD2"/>
    <w:rsid w:val="00B74B8E"/>
    <w:rsid w:val="00B7731D"/>
    <w:rsid w:val="00B926B8"/>
    <w:rsid w:val="00BA0FEB"/>
    <w:rsid w:val="00BD1E0C"/>
    <w:rsid w:val="00BD4227"/>
    <w:rsid w:val="00BD72B8"/>
    <w:rsid w:val="00BD789C"/>
    <w:rsid w:val="00C03B97"/>
    <w:rsid w:val="00C04FC9"/>
    <w:rsid w:val="00C16CDD"/>
    <w:rsid w:val="00C34365"/>
    <w:rsid w:val="00C4068C"/>
    <w:rsid w:val="00C415FF"/>
    <w:rsid w:val="00C62596"/>
    <w:rsid w:val="00C7293B"/>
    <w:rsid w:val="00CA4FD4"/>
    <w:rsid w:val="00CC1FE4"/>
    <w:rsid w:val="00CE2ADC"/>
    <w:rsid w:val="00CE5C0C"/>
    <w:rsid w:val="00D0196E"/>
    <w:rsid w:val="00D129B4"/>
    <w:rsid w:val="00D14437"/>
    <w:rsid w:val="00D268BD"/>
    <w:rsid w:val="00D30710"/>
    <w:rsid w:val="00D40226"/>
    <w:rsid w:val="00D41189"/>
    <w:rsid w:val="00D441B9"/>
    <w:rsid w:val="00D64B78"/>
    <w:rsid w:val="00D82F6E"/>
    <w:rsid w:val="00DB3D35"/>
    <w:rsid w:val="00DE23E7"/>
    <w:rsid w:val="00E17EE3"/>
    <w:rsid w:val="00E33FEE"/>
    <w:rsid w:val="00E353BF"/>
    <w:rsid w:val="00E51836"/>
    <w:rsid w:val="00E6139C"/>
    <w:rsid w:val="00E6347A"/>
    <w:rsid w:val="00E707F5"/>
    <w:rsid w:val="00E7662F"/>
    <w:rsid w:val="00E845DA"/>
    <w:rsid w:val="00E9572E"/>
    <w:rsid w:val="00EA0195"/>
    <w:rsid w:val="00EC122E"/>
    <w:rsid w:val="00EC141C"/>
    <w:rsid w:val="00EC301A"/>
    <w:rsid w:val="00ED2400"/>
    <w:rsid w:val="00EF560B"/>
    <w:rsid w:val="00F20EB9"/>
    <w:rsid w:val="00F22B55"/>
    <w:rsid w:val="00F23BB7"/>
    <w:rsid w:val="00F36ABC"/>
    <w:rsid w:val="00F45D57"/>
    <w:rsid w:val="00F71516"/>
    <w:rsid w:val="00F7322A"/>
    <w:rsid w:val="00F80FF7"/>
    <w:rsid w:val="00F81A47"/>
    <w:rsid w:val="00F81D83"/>
    <w:rsid w:val="00F96671"/>
    <w:rsid w:val="00FA226A"/>
    <w:rsid w:val="00FB51FB"/>
    <w:rsid w:val="00FC68B5"/>
    <w:rsid w:val="00FE2A1F"/>
    <w:rsid w:val="00FE4B86"/>
    <w:rsid w:val="00FE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82B1"/>
  <w15:chartTrackingRefBased/>
  <w15:docId w15:val="{80133160-0007-4E03-85C6-9D4841BA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33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411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04FC9"/>
    <w:pPr>
      <w:tabs>
        <w:tab w:val="right" w:pos="3120"/>
      </w:tabs>
      <w:autoSpaceDE w:val="0"/>
      <w:autoSpaceDN w:val="0"/>
      <w:adjustRightInd w:val="0"/>
      <w:spacing w:after="0" w:line="288" w:lineRule="auto"/>
      <w:textAlignment w:val="center"/>
    </w:pPr>
    <w:rPr>
      <w:rFonts w:ascii="Adobe Garamond Pro" w:hAnsi="Adobe Garamond Pro" w:cs="Adobe Garamond Pro"/>
      <w:color w:val="000000"/>
      <w:sz w:val="24"/>
      <w:szCs w:val="24"/>
    </w:rPr>
  </w:style>
  <w:style w:type="character" w:styleId="Hyperlink">
    <w:name w:val="Hyperlink"/>
    <w:basedOn w:val="DefaultParagraphFont"/>
    <w:uiPriority w:val="99"/>
    <w:unhideWhenUsed/>
    <w:rsid w:val="00A80176"/>
    <w:rPr>
      <w:color w:val="0563C1" w:themeColor="hyperlink"/>
      <w:u w:val="single"/>
    </w:rPr>
  </w:style>
  <w:style w:type="character" w:styleId="UnresolvedMention">
    <w:name w:val="Unresolved Mention"/>
    <w:basedOn w:val="DefaultParagraphFont"/>
    <w:uiPriority w:val="99"/>
    <w:semiHidden/>
    <w:unhideWhenUsed/>
    <w:rsid w:val="00A80176"/>
    <w:rPr>
      <w:color w:val="605E5C"/>
      <w:shd w:val="clear" w:color="auto" w:fill="E1DFDD"/>
    </w:rPr>
  </w:style>
  <w:style w:type="paragraph" w:styleId="BalloonText">
    <w:name w:val="Balloon Text"/>
    <w:basedOn w:val="Normal"/>
    <w:link w:val="BalloonTextChar"/>
    <w:uiPriority w:val="99"/>
    <w:semiHidden/>
    <w:unhideWhenUsed/>
    <w:rsid w:val="00E33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FEE"/>
    <w:rPr>
      <w:rFonts w:ascii="Segoe UI" w:hAnsi="Segoe UI" w:cs="Segoe UI"/>
      <w:sz w:val="18"/>
      <w:szCs w:val="18"/>
    </w:rPr>
  </w:style>
  <w:style w:type="paragraph" w:customStyle="1" w:styleId="Normal1">
    <w:name w:val="Normal1"/>
    <w:basedOn w:val="Normal"/>
    <w:rsid w:val="001514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1409"/>
    <w:rPr>
      <w:b/>
      <w:bCs/>
    </w:rPr>
  </w:style>
  <w:style w:type="character" w:styleId="Emphasis">
    <w:name w:val="Emphasis"/>
    <w:basedOn w:val="DefaultParagraphFont"/>
    <w:uiPriority w:val="20"/>
    <w:qFormat/>
    <w:rsid w:val="00151409"/>
    <w:rPr>
      <w:i/>
      <w:iCs/>
    </w:rPr>
  </w:style>
  <w:style w:type="paragraph" w:styleId="NormalWeb">
    <w:name w:val="Normal (Web)"/>
    <w:basedOn w:val="Normal"/>
    <w:uiPriority w:val="99"/>
    <w:semiHidden/>
    <w:unhideWhenUsed/>
    <w:rsid w:val="00C415FF"/>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D4118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7B338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B3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0065">
      <w:bodyDiv w:val="1"/>
      <w:marLeft w:val="0"/>
      <w:marRight w:val="0"/>
      <w:marTop w:val="0"/>
      <w:marBottom w:val="0"/>
      <w:divBdr>
        <w:top w:val="none" w:sz="0" w:space="0" w:color="auto"/>
        <w:left w:val="none" w:sz="0" w:space="0" w:color="auto"/>
        <w:bottom w:val="none" w:sz="0" w:space="0" w:color="auto"/>
        <w:right w:val="none" w:sz="0" w:space="0" w:color="auto"/>
      </w:divBdr>
    </w:div>
    <w:div w:id="238252961">
      <w:bodyDiv w:val="1"/>
      <w:marLeft w:val="0"/>
      <w:marRight w:val="0"/>
      <w:marTop w:val="0"/>
      <w:marBottom w:val="0"/>
      <w:divBdr>
        <w:top w:val="none" w:sz="0" w:space="0" w:color="auto"/>
        <w:left w:val="none" w:sz="0" w:space="0" w:color="auto"/>
        <w:bottom w:val="none" w:sz="0" w:space="0" w:color="auto"/>
        <w:right w:val="none" w:sz="0" w:space="0" w:color="auto"/>
      </w:divBdr>
    </w:div>
    <w:div w:id="279142145">
      <w:bodyDiv w:val="1"/>
      <w:marLeft w:val="0"/>
      <w:marRight w:val="0"/>
      <w:marTop w:val="0"/>
      <w:marBottom w:val="0"/>
      <w:divBdr>
        <w:top w:val="none" w:sz="0" w:space="0" w:color="auto"/>
        <w:left w:val="none" w:sz="0" w:space="0" w:color="auto"/>
        <w:bottom w:val="none" w:sz="0" w:space="0" w:color="auto"/>
        <w:right w:val="none" w:sz="0" w:space="0" w:color="auto"/>
      </w:divBdr>
    </w:div>
    <w:div w:id="379480241">
      <w:bodyDiv w:val="1"/>
      <w:marLeft w:val="0"/>
      <w:marRight w:val="0"/>
      <w:marTop w:val="0"/>
      <w:marBottom w:val="0"/>
      <w:divBdr>
        <w:top w:val="none" w:sz="0" w:space="0" w:color="auto"/>
        <w:left w:val="none" w:sz="0" w:space="0" w:color="auto"/>
        <w:bottom w:val="none" w:sz="0" w:space="0" w:color="auto"/>
        <w:right w:val="none" w:sz="0" w:space="0" w:color="auto"/>
      </w:divBdr>
    </w:div>
    <w:div w:id="414327604">
      <w:bodyDiv w:val="1"/>
      <w:marLeft w:val="0"/>
      <w:marRight w:val="0"/>
      <w:marTop w:val="0"/>
      <w:marBottom w:val="0"/>
      <w:divBdr>
        <w:top w:val="none" w:sz="0" w:space="0" w:color="auto"/>
        <w:left w:val="none" w:sz="0" w:space="0" w:color="auto"/>
        <w:bottom w:val="none" w:sz="0" w:space="0" w:color="auto"/>
        <w:right w:val="none" w:sz="0" w:space="0" w:color="auto"/>
      </w:divBdr>
    </w:div>
    <w:div w:id="444547659">
      <w:bodyDiv w:val="1"/>
      <w:marLeft w:val="0"/>
      <w:marRight w:val="0"/>
      <w:marTop w:val="0"/>
      <w:marBottom w:val="0"/>
      <w:divBdr>
        <w:top w:val="none" w:sz="0" w:space="0" w:color="auto"/>
        <w:left w:val="none" w:sz="0" w:space="0" w:color="auto"/>
        <w:bottom w:val="none" w:sz="0" w:space="0" w:color="auto"/>
        <w:right w:val="none" w:sz="0" w:space="0" w:color="auto"/>
      </w:divBdr>
    </w:div>
    <w:div w:id="531891374">
      <w:bodyDiv w:val="1"/>
      <w:marLeft w:val="0"/>
      <w:marRight w:val="0"/>
      <w:marTop w:val="0"/>
      <w:marBottom w:val="0"/>
      <w:divBdr>
        <w:top w:val="none" w:sz="0" w:space="0" w:color="auto"/>
        <w:left w:val="none" w:sz="0" w:space="0" w:color="auto"/>
        <w:bottom w:val="none" w:sz="0" w:space="0" w:color="auto"/>
        <w:right w:val="none" w:sz="0" w:space="0" w:color="auto"/>
      </w:divBdr>
      <w:divsChild>
        <w:div w:id="262350151">
          <w:marLeft w:val="0"/>
          <w:marRight w:val="0"/>
          <w:marTop w:val="0"/>
          <w:marBottom w:val="0"/>
          <w:divBdr>
            <w:top w:val="none" w:sz="0" w:space="0" w:color="auto"/>
            <w:left w:val="none" w:sz="0" w:space="0" w:color="auto"/>
            <w:bottom w:val="none" w:sz="0" w:space="0" w:color="auto"/>
            <w:right w:val="none" w:sz="0" w:space="0" w:color="auto"/>
          </w:divBdr>
        </w:div>
      </w:divsChild>
    </w:div>
    <w:div w:id="553734841">
      <w:bodyDiv w:val="1"/>
      <w:marLeft w:val="0"/>
      <w:marRight w:val="0"/>
      <w:marTop w:val="0"/>
      <w:marBottom w:val="0"/>
      <w:divBdr>
        <w:top w:val="none" w:sz="0" w:space="0" w:color="auto"/>
        <w:left w:val="none" w:sz="0" w:space="0" w:color="auto"/>
        <w:bottom w:val="none" w:sz="0" w:space="0" w:color="auto"/>
        <w:right w:val="none" w:sz="0" w:space="0" w:color="auto"/>
      </w:divBdr>
    </w:div>
    <w:div w:id="564805335">
      <w:bodyDiv w:val="1"/>
      <w:marLeft w:val="0"/>
      <w:marRight w:val="0"/>
      <w:marTop w:val="0"/>
      <w:marBottom w:val="0"/>
      <w:divBdr>
        <w:top w:val="none" w:sz="0" w:space="0" w:color="auto"/>
        <w:left w:val="none" w:sz="0" w:space="0" w:color="auto"/>
        <w:bottom w:val="none" w:sz="0" w:space="0" w:color="auto"/>
        <w:right w:val="none" w:sz="0" w:space="0" w:color="auto"/>
      </w:divBdr>
    </w:div>
    <w:div w:id="700471627">
      <w:bodyDiv w:val="1"/>
      <w:marLeft w:val="0"/>
      <w:marRight w:val="0"/>
      <w:marTop w:val="0"/>
      <w:marBottom w:val="0"/>
      <w:divBdr>
        <w:top w:val="none" w:sz="0" w:space="0" w:color="auto"/>
        <w:left w:val="none" w:sz="0" w:space="0" w:color="auto"/>
        <w:bottom w:val="none" w:sz="0" w:space="0" w:color="auto"/>
        <w:right w:val="none" w:sz="0" w:space="0" w:color="auto"/>
      </w:divBdr>
      <w:divsChild>
        <w:div w:id="324675214">
          <w:marLeft w:val="0"/>
          <w:marRight w:val="0"/>
          <w:marTop w:val="0"/>
          <w:marBottom w:val="0"/>
          <w:divBdr>
            <w:top w:val="none" w:sz="0" w:space="0" w:color="auto"/>
            <w:left w:val="none" w:sz="0" w:space="0" w:color="auto"/>
            <w:bottom w:val="none" w:sz="0" w:space="0" w:color="auto"/>
            <w:right w:val="none" w:sz="0" w:space="0" w:color="auto"/>
          </w:divBdr>
        </w:div>
        <w:div w:id="7569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612526">
      <w:bodyDiv w:val="1"/>
      <w:marLeft w:val="0"/>
      <w:marRight w:val="0"/>
      <w:marTop w:val="0"/>
      <w:marBottom w:val="0"/>
      <w:divBdr>
        <w:top w:val="none" w:sz="0" w:space="0" w:color="auto"/>
        <w:left w:val="none" w:sz="0" w:space="0" w:color="auto"/>
        <w:bottom w:val="none" w:sz="0" w:space="0" w:color="auto"/>
        <w:right w:val="none" w:sz="0" w:space="0" w:color="auto"/>
      </w:divBdr>
    </w:div>
    <w:div w:id="1078092527">
      <w:bodyDiv w:val="1"/>
      <w:marLeft w:val="0"/>
      <w:marRight w:val="0"/>
      <w:marTop w:val="0"/>
      <w:marBottom w:val="0"/>
      <w:divBdr>
        <w:top w:val="none" w:sz="0" w:space="0" w:color="auto"/>
        <w:left w:val="none" w:sz="0" w:space="0" w:color="auto"/>
        <w:bottom w:val="none" w:sz="0" w:space="0" w:color="auto"/>
        <w:right w:val="none" w:sz="0" w:space="0" w:color="auto"/>
      </w:divBdr>
    </w:div>
    <w:div w:id="1094859049">
      <w:bodyDiv w:val="1"/>
      <w:marLeft w:val="0"/>
      <w:marRight w:val="0"/>
      <w:marTop w:val="0"/>
      <w:marBottom w:val="0"/>
      <w:divBdr>
        <w:top w:val="none" w:sz="0" w:space="0" w:color="auto"/>
        <w:left w:val="none" w:sz="0" w:space="0" w:color="auto"/>
        <w:bottom w:val="none" w:sz="0" w:space="0" w:color="auto"/>
        <w:right w:val="none" w:sz="0" w:space="0" w:color="auto"/>
      </w:divBdr>
    </w:div>
    <w:div w:id="1213074023">
      <w:bodyDiv w:val="1"/>
      <w:marLeft w:val="0"/>
      <w:marRight w:val="0"/>
      <w:marTop w:val="0"/>
      <w:marBottom w:val="0"/>
      <w:divBdr>
        <w:top w:val="none" w:sz="0" w:space="0" w:color="auto"/>
        <w:left w:val="none" w:sz="0" w:space="0" w:color="auto"/>
        <w:bottom w:val="none" w:sz="0" w:space="0" w:color="auto"/>
        <w:right w:val="none" w:sz="0" w:space="0" w:color="auto"/>
      </w:divBdr>
    </w:div>
    <w:div w:id="1325552377">
      <w:bodyDiv w:val="1"/>
      <w:marLeft w:val="0"/>
      <w:marRight w:val="0"/>
      <w:marTop w:val="0"/>
      <w:marBottom w:val="0"/>
      <w:divBdr>
        <w:top w:val="none" w:sz="0" w:space="0" w:color="auto"/>
        <w:left w:val="none" w:sz="0" w:space="0" w:color="auto"/>
        <w:bottom w:val="none" w:sz="0" w:space="0" w:color="auto"/>
        <w:right w:val="none" w:sz="0" w:space="0" w:color="auto"/>
      </w:divBdr>
    </w:div>
    <w:div w:id="1471560394">
      <w:bodyDiv w:val="1"/>
      <w:marLeft w:val="0"/>
      <w:marRight w:val="0"/>
      <w:marTop w:val="0"/>
      <w:marBottom w:val="0"/>
      <w:divBdr>
        <w:top w:val="none" w:sz="0" w:space="0" w:color="auto"/>
        <w:left w:val="none" w:sz="0" w:space="0" w:color="auto"/>
        <w:bottom w:val="none" w:sz="0" w:space="0" w:color="auto"/>
        <w:right w:val="none" w:sz="0" w:space="0" w:color="auto"/>
      </w:divBdr>
      <w:divsChild>
        <w:div w:id="1228691565">
          <w:marLeft w:val="0"/>
          <w:marRight w:val="0"/>
          <w:marTop w:val="0"/>
          <w:marBottom w:val="0"/>
          <w:divBdr>
            <w:top w:val="none" w:sz="0" w:space="0" w:color="auto"/>
            <w:left w:val="none" w:sz="0" w:space="0" w:color="auto"/>
            <w:bottom w:val="none" w:sz="0" w:space="0" w:color="auto"/>
            <w:right w:val="none" w:sz="0" w:space="0" w:color="auto"/>
          </w:divBdr>
        </w:div>
        <w:div w:id="2037583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110410">
      <w:bodyDiv w:val="1"/>
      <w:marLeft w:val="0"/>
      <w:marRight w:val="0"/>
      <w:marTop w:val="0"/>
      <w:marBottom w:val="0"/>
      <w:divBdr>
        <w:top w:val="none" w:sz="0" w:space="0" w:color="auto"/>
        <w:left w:val="none" w:sz="0" w:space="0" w:color="auto"/>
        <w:bottom w:val="none" w:sz="0" w:space="0" w:color="auto"/>
        <w:right w:val="none" w:sz="0" w:space="0" w:color="auto"/>
      </w:divBdr>
    </w:div>
    <w:div w:id="1739863475">
      <w:bodyDiv w:val="1"/>
      <w:marLeft w:val="0"/>
      <w:marRight w:val="0"/>
      <w:marTop w:val="0"/>
      <w:marBottom w:val="0"/>
      <w:divBdr>
        <w:top w:val="none" w:sz="0" w:space="0" w:color="auto"/>
        <w:left w:val="none" w:sz="0" w:space="0" w:color="auto"/>
        <w:bottom w:val="none" w:sz="0" w:space="0" w:color="auto"/>
        <w:right w:val="none" w:sz="0" w:space="0" w:color="auto"/>
      </w:divBdr>
    </w:div>
    <w:div w:id="1879124938">
      <w:bodyDiv w:val="1"/>
      <w:marLeft w:val="0"/>
      <w:marRight w:val="0"/>
      <w:marTop w:val="0"/>
      <w:marBottom w:val="0"/>
      <w:divBdr>
        <w:top w:val="none" w:sz="0" w:space="0" w:color="auto"/>
        <w:left w:val="none" w:sz="0" w:space="0" w:color="auto"/>
        <w:bottom w:val="none" w:sz="0" w:space="0" w:color="auto"/>
        <w:right w:val="none" w:sz="0" w:space="0" w:color="auto"/>
      </w:divBdr>
    </w:div>
    <w:div w:id="2021351883">
      <w:bodyDiv w:val="1"/>
      <w:marLeft w:val="0"/>
      <w:marRight w:val="0"/>
      <w:marTop w:val="0"/>
      <w:marBottom w:val="0"/>
      <w:divBdr>
        <w:top w:val="none" w:sz="0" w:space="0" w:color="auto"/>
        <w:left w:val="none" w:sz="0" w:space="0" w:color="auto"/>
        <w:bottom w:val="none" w:sz="0" w:space="0" w:color="auto"/>
        <w:right w:val="none" w:sz="0" w:space="0" w:color="auto"/>
      </w:divBdr>
    </w:div>
    <w:div w:id="2028748328">
      <w:bodyDiv w:val="1"/>
      <w:marLeft w:val="0"/>
      <w:marRight w:val="0"/>
      <w:marTop w:val="0"/>
      <w:marBottom w:val="0"/>
      <w:divBdr>
        <w:top w:val="none" w:sz="0" w:space="0" w:color="auto"/>
        <w:left w:val="none" w:sz="0" w:space="0" w:color="auto"/>
        <w:bottom w:val="none" w:sz="0" w:space="0" w:color="auto"/>
        <w:right w:val="none" w:sz="0" w:space="0" w:color="auto"/>
      </w:divBdr>
    </w:div>
    <w:div w:id="2109693069">
      <w:bodyDiv w:val="1"/>
      <w:marLeft w:val="0"/>
      <w:marRight w:val="0"/>
      <w:marTop w:val="0"/>
      <w:marBottom w:val="0"/>
      <w:divBdr>
        <w:top w:val="none" w:sz="0" w:space="0" w:color="auto"/>
        <w:left w:val="none" w:sz="0" w:space="0" w:color="auto"/>
        <w:bottom w:val="none" w:sz="0" w:space="0" w:color="auto"/>
        <w:right w:val="none" w:sz="0" w:space="0" w:color="auto"/>
      </w:divBdr>
    </w:div>
    <w:div w:id="2116947819">
      <w:bodyDiv w:val="1"/>
      <w:marLeft w:val="0"/>
      <w:marRight w:val="0"/>
      <w:marTop w:val="0"/>
      <w:marBottom w:val="0"/>
      <w:divBdr>
        <w:top w:val="none" w:sz="0" w:space="0" w:color="auto"/>
        <w:left w:val="none" w:sz="0" w:space="0" w:color="auto"/>
        <w:bottom w:val="none" w:sz="0" w:space="0" w:color="auto"/>
        <w:right w:val="none" w:sz="0" w:space="0" w:color="auto"/>
      </w:divBdr>
    </w:div>
    <w:div w:id="21459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ctionary.library.vanderbilt.edu/texts.php?id=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Heiser</dc:creator>
  <cp:keywords/>
  <dc:description/>
  <cp:lastModifiedBy>Theresa Heiser</cp:lastModifiedBy>
  <cp:revision>3</cp:revision>
  <cp:lastPrinted>2021-01-25T16:27:00Z</cp:lastPrinted>
  <dcterms:created xsi:type="dcterms:W3CDTF">2021-02-09T15:21:00Z</dcterms:created>
  <dcterms:modified xsi:type="dcterms:W3CDTF">2021-02-09T15:25:00Z</dcterms:modified>
</cp:coreProperties>
</file>